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40E8D">
      <w:pPr>
        <w:pStyle w:val="2"/>
        <w:jc w:val="left"/>
        <w:rPr>
          <w:rFonts w:hint="eastAsia" w:ascii="宋体" w:hAnsi="宋体" w:eastAsia="宋体" w:cs="宋体"/>
          <w:bCs/>
          <w:color w:val="auto"/>
          <w:sz w:val="28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4"/>
          <w:lang w:val="en-US" w:eastAsia="zh-CN"/>
        </w:rPr>
        <w:t>附件五：</w:t>
      </w:r>
    </w:p>
    <w:p w14:paraId="0E8A49B9">
      <w:pPr>
        <w:pStyle w:val="2"/>
        <w:spacing w:after="0"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pacing w:val="-11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36"/>
          <w:szCs w:val="36"/>
        </w:rPr>
        <w:t>第二届武汉十大伴手礼评选活动知识产权承诺书</w:t>
      </w:r>
    </w:p>
    <w:bookmarkEnd w:id="0"/>
    <w:p w14:paraId="4ED00C54">
      <w:pPr>
        <w:pStyle w:val="2"/>
        <w:spacing w:after="0" w:line="600" w:lineRule="exact"/>
        <w:jc w:val="left"/>
        <w:rPr>
          <w:rFonts w:ascii="方正小标宋简体" w:hAnsi="方正小标宋简体" w:eastAsia="方正小标宋简体" w:cs="方正小标宋简体"/>
          <w:color w:val="auto"/>
          <w:spacing w:val="-11"/>
          <w:sz w:val="44"/>
          <w:szCs w:val="44"/>
        </w:rPr>
      </w:pPr>
    </w:p>
    <w:p w14:paraId="6DD8538D">
      <w:pPr>
        <w:pStyle w:val="2"/>
        <w:spacing w:after="0" w:line="600" w:lineRule="exact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本单位作为“2026年第二届武汉十大伴手礼评选活动”的申报主体，就申报产品的知识产权事宜承诺如下：</w:t>
      </w:r>
    </w:p>
    <w:p w14:paraId="2FBA13ED">
      <w:pPr>
        <w:pStyle w:val="2"/>
        <w:spacing w:after="0" w:line="600" w:lineRule="exact"/>
        <w:ind w:firstLine="562" w:firstLineChars="200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权属承诺：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本单位对申报产品拥有完整、合法的知识产权（包括著作权、专利权、商标权等）或已获得合法授权使用权，产品不存在抄袭、剽窃或侵犯第三方合法权益的情形。</w:t>
      </w:r>
    </w:p>
    <w:p w14:paraId="697B0325">
      <w:pPr>
        <w:pStyle w:val="2"/>
        <w:spacing w:after="0" w:line="600" w:lineRule="exact"/>
        <w:ind w:firstLine="562" w:firstLineChars="200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授权承诺：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本单位同意主承办方及活动组委会为评选、宣传推广等活动相关目的，使用申报产品相关资料（产品图片、文字介绍、商标标识等），使用方式包括复制、展示、传播等。</w:t>
      </w:r>
    </w:p>
    <w:p w14:paraId="398877BB">
      <w:pPr>
        <w:pStyle w:val="2"/>
        <w:spacing w:after="0" w:line="600" w:lineRule="exact"/>
        <w:ind w:firstLine="562" w:firstLineChars="200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真实性承诺：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本单位承诺申报材料真实、准确、完整，并对所填写内容承担法律责任。</w:t>
      </w:r>
    </w:p>
    <w:p w14:paraId="62CFD3E0">
      <w:pPr>
        <w:pStyle w:val="2"/>
        <w:spacing w:after="0" w:line="600" w:lineRule="exact"/>
        <w:ind w:firstLine="562" w:firstLineChars="200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责任承诺：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如因申报产品引发知识产权纠纷，本单位承担全部法律责任。如给活动方或第三方造成损失，本单位负责赔偿，同时活动方有权取消本单位参评资格并追回相关奖励。​</w:t>
      </w:r>
    </w:p>
    <w:p w14:paraId="7AE05328">
      <w:pPr>
        <w:pStyle w:val="2"/>
        <w:spacing w:after="0" w:line="600" w:lineRule="exact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</w:rPr>
      </w:pPr>
    </w:p>
    <w:p w14:paraId="6356EA29">
      <w:pPr>
        <w:pStyle w:val="2"/>
        <w:spacing w:after="0" w:line="600" w:lineRule="exact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承诺人（个人签字 / 单位盖章）：___________​</w:t>
      </w:r>
    </w:p>
    <w:p w14:paraId="576417E6">
      <w:pPr>
        <w:pStyle w:val="2"/>
        <w:spacing w:after="0" w:line="600" w:lineRule="exact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身份证号 / 统一社会信用代码：___________​</w:t>
      </w:r>
    </w:p>
    <w:p w14:paraId="2865AAA0">
      <w:pPr>
        <w:pStyle w:val="2"/>
        <w:spacing w:after="0" w:line="600" w:lineRule="exact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日期：______年____月____日</w:t>
      </w:r>
    </w:p>
    <w:p w14:paraId="798070AD">
      <w:pPr>
        <w:pStyle w:val="2"/>
        <w:jc w:val="left"/>
        <w:rPr>
          <w:rFonts w:hint="default" w:ascii="宋体" w:hAnsi="宋体" w:eastAsia="宋体" w:cs="宋体"/>
          <w:bCs/>
          <w:color w:val="auto"/>
          <w:sz w:val="28"/>
          <w:szCs w:val="24"/>
          <w:lang w:val="en-US" w:eastAsia="zh-CN"/>
        </w:rPr>
      </w:pPr>
    </w:p>
    <w:p w14:paraId="55A666AF">
      <w:pPr>
        <w:pStyle w:val="3"/>
        <w:rPr>
          <w:rFonts w:ascii="Times New Roman" w:hAnsi="Times New Roman" w:eastAsia="黑体" w:cs="Times New Roman"/>
          <w:bCs/>
          <w:color w:val="auto"/>
          <w:sz w:val="28"/>
          <w:szCs w:val="28"/>
        </w:rPr>
      </w:pPr>
    </w:p>
    <w:p w14:paraId="1709A154"/>
    <w:sectPr>
      <w:headerReference r:id="rId3" w:type="default"/>
      <w:footerReference r:id="rId4" w:type="default"/>
      <w:footnotePr>
        <w:numFmt w:val="decimalHalfWidth"/>
      </w:footnotePr>
      <w:endnotePr>
        <w:numFmt w:val="chineseCounting"/>
      </w:endnotePr>
      <w:pgSz w:w="11905" w:h="16837"/>
      <w:pgMar w:top="818" w:right="1474" w:bottom="799" w:left="1587" w:header="0" w:footer="850" w:gutter="0"/>
      <w:cols w:space="0" w:num="1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66B1C6-53BE-4B3D-8E1F-C10BB02102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8FEE2E9-DB96-4B07-9A8F-551D09C14DA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A093BA7-11A0-441F-9BAE-C08F46175F7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082B18F-5F96-4EC4-8606-84C40734EF8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82BFD">
    <w:pPr>
      <w:spacing w:line="1" w:lineRule="atLeas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5E80C23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E80C23">
                    <w:pPr>
                      <w:pStyle w:val="4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C6A9D">
    <w:pPr>
      <w:spacing w:line="1" w:lineRule="atLeas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615940" cy="971550"/>
              <wp:effectExtent l="0" t="0" r="0" b="0"/>
              <wp:wrapNone/>
              <wp:docPr id="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5940" cy="971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4A077BF3"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0pt;margin-top:0pt;height:76.5pt;width:442.2pt;z-index:251659264;mso-width-relative:page;mso-height-relative:page;" filled="f" stroked="f" coordsize="21600,21600" o:gfxdata="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B/YuHbVAAAABQEAAA8AAAAAAAAAAQAgAAAAIgAAAGRycy9kb3ducmV2LnhtbFBLAQIUABQAAAAI&#10;AIdO4kC39d70twEAAIgDAAAOAAAAAAAAAAEAIAAAACQ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A077BF3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HalfWidth"/>
  </w:footnotePr>
  <w:endnotePr>
    <w:numFmt w:val="chineseCounting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21C4A"/>
    <w:rsid w:val="1322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2025-12-12T02:16:00Z</dcterms:created>
  <dc:creator>Jade</dc:creator>
  <cp:lastModifiedBy>Jade</cp:lastModifiedBy>
  <dcterms:modified xsi:type="dcterms:W3CDTF">2025-12-12T02:17:21Z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01144FB947D44A9A9BB0F863D08ED3CF_11</vt:lpwstr>
  </property>
  <property fmtid="{D5CDD505-2E9C-101B-9397-08002B2CF9AE}" pid="4" name="KSOTemplateDocerSaveRecord">
    <vt:lpwstr>eyJoZGlkIjoiMjcxYjE5ODVmOTFjZWRlZjk0ZmE4ZGQ4NTMyODI2YTMiLCJ1c2VySWQiOiIzNTM2NDk1NTgifQ==</vt:lpwstr>
  </property>
</Properties>
</file>